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5A97" w14:textId="7F6F149A" w:rsidR="00F76D4C" w:rsidRDefault="00F76D4C" w:rsidP="009D062B">
      <w:pPr>
        <w:rPr>
          <w:b/>
          <w:bCs/>
        </w:rPr>
      </w:pPr>
      <w:r>
        <w:rPr>
          <w:b/>
          <w:bCs/>
        </w:rPr>
        <w:t>Załącznik nr 1</w:t>
      </w:r>
    </w:p>
    <w:p w14:paraId="7790AF2D" w14:textId="77777777" w:rsidR="00F76D4C" w:rsidRDefault="009D062B" w:rsidP="009D062B">
      <w:pPr>
        <w:rPr>
          <w:b/>
          <w:bCs/>
        </w:rPr>
      </w:pPr>
      <w:r w:rsidRPr="009D062B">
        <w:rPr>
          <w:b/>
          <w:bCs/>
        </w:rPr>
        <w:t>Podane parametry samochodu są preferowanymi przez Zamawiającego. Dopuszcza</w:t>
      </w:r>
      <w:r w:rsidR="00F76D4C">
        <w:rPr>
          <w:b/>
          <w:bCs/>
        </w:rPr>
        <w:t xml:space="preserve"> </w:t>
      </w:r>
      <w:r w:rsidRPr="009D062B">
        <w:rPr>
          <w:b/>
          <w:bCs/>
        </w:rPr>
        <w:t>się w tym</w:t>
      </w:r>
      <w:r w:rsidR="00F76D4C">
        <w:rPr>
          <w:b/>
          <w:bCs/>
        </w:rPr>
        <w:t xml:space="preserve"> </w:t>
      </w:r>
      <w:r w:rsidRPr="009D062B">
        <w:rPr>
          <w:b/>
          <w:bCs/>
        </w:rPr>
        <w:t>zakresie niewielkie odchylenia, które nie wpłyną w istotny sposób na</w:t>
      </w:r>
      <w:r w:rsidR="00F76D4C">
        <w:rPr>
          <w:b/>
          <w:bCs/>
        </w:rPr>
        <w:t xml:space="preserve"> </w:t>
      </w:r>
      <w:r w:rsidRPr="009D062B">
        <w:rPr>
          <w:b/>
          <w:bCs/>
        </w:rPr>
        <w:t>walory użytkowe</w:t>
      </w:r>
      <w:r w:rsidR="00F76D4C">
        <w:rPr>
          <w:b/>
          <w:bCs/>
        </w:rPr>
        <w:t xml:space="preserve"> </w:t>
      </w:r>
      <w:r w:rsidRPr="009D062B">
        <w:rPr>
          <w:b/>
          <w:bCs/>
        </w:rPr>
        <w:t>samochodu.</w:t>
      </w:r>
    </w:p>
    <w:tbl>
      <w:tblPr>
        <w:tblW w:w="8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224"/>
        <w:gridCol w:w="3456"/>
      </w:tblGrid>
      <w:tr w:rsidR="00FE2FC4" w:rsidRPr="00FE2FC4" w14:paraId="481BD878" w14:textId="77777777" w:rsidTr="00FE2FC4">
        <w:trPr>
          <w:trHeight w:val="1058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D601" w14:textId="77777777" w:rsidR="00FE2FC4" w:rsidRPr="00FE2FC4" w:rsidRDefault="00FE2FC4" w:rsidP="00FE2FC4"/>
        </w:tc>
        <w:tc>
          <w:tcPr>
            <w:tcW w:w="4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FCE15" w14:textId="77777777" w:rsidR="00FE2FC4" w:rsidRPr="00FE2FC4" w:rsidRDefault="00FE2FC4" w:rsidP="00FE2FC4"/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0738" w14:textId="0785803A" w:rsidR="00FE2FC4" w:rsidRPr="00FE2FC4" w:rsidRDefault="00FE2FC4" w:rsidP="00FE2FC4">
            <w:r w:rsidRPr="00FE2FC4">
              <w:t xml:space="preserve">Załącznik nr 1 do zapytania ofertowego nr </w:t>
            </w:r>
            <w:r>
              <w:t>1</w:t>
            </w:r>
            <w:r w:rsidRPr="00FE2FC4">
              <w:t xml:space="preserve">/2022 z dnia </w:t>
            </w:r>
            <w:r>
              <w:t>11</w:t>
            </w:r>
            <w:r w:rsidRPr="00FE2FC4">
              <w:t xml:space="preserve"> </w:t>
            </w:r>
            <w:r>
              <w:t>października</w:t>
            </w:r>
            <w:r w:rsidRPr="00FE2FC4">
              <w:t xml:space="preserve"> 2022 r.</w:t>
            </w:r>
          </w:p>
        </w:tc>
      </w:tr>
      <w:tr w:rsidR="00FE2FC4" w:rsidRPr="00FE2FC4" w14:paraId="1A83F638" w14:textId="77777777" w:rsidTr="00FE2FC4">
        <w:trPr>
          <w:trHeight w:val="88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475C" w14:textId="77777777" w:rsidR="00FE2FC4" w:rsidRPr="00FE2FC4" w:rsidRDefault="00FE2FC4" w:rsidP="00FE2FC4">
            <w:pPr>
              <w:rPr>
                <w:b/>
                <w:bCs/>
              </w:rPr>
            </w:pPr>
            <w:r w:rsidRPr="00FE2FC4">
              <w:rPr>
                <w:b/>
                <w:bCs/>
              </w:rPr>
              <w:t>L.p.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9778" w14:textId="77777777" w:rsidR="00FE2FC4" w:rsidRPr="00FE2FC4" w:rsidRDefault="00FE2FC4" w:rsidP="00FE2FC4">
            <w:pPr>
              <w:rPr>
                <w:b/>
                <w:bCs/>
              </w:rPr>
            </w:pPr>
            <w:r w:rsidRPr="00FE2FC4">
              <w:rPr>
                <w:b/>
                <w:bCs/>
              </w:rPr>
              <w:t>Parametry techniczne i wyposażenie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CAF6" w14:textId="77777777" w:rsidR="00FE2FC4" w:rsidRPr="00FE2FC4" w:rsidRDefault="00FE2FC4" w:rsidP="00FE2FC4">
            <w:pPr>
              <w:rPr>
                <w:b/>
                <w:bCs/>
              </w:rPr>
            </w:pPr>
            <w:r w:rsidRPr="00FE2FC4">
              <w:rPr>
                <w:b/>
                <w:bCs/>
              </w:rPr>
              <w:t>Oferowane przez Wykonawcę*</w:t>
            </w:r>
          </w:p>
        </w:tc>
      </w:tr>
      <w:tr w:rsidR="00FE2FC4" w:rsidRPr="00FE2FC4" w14:paraId="62F803A0" w14:textId="77777777" w:rsidTr="00FE2FC4">
        <w:trPr>
          <w:trHeight w:val="304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7892" w14:textId="74D45EB1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313C" w14:textId="6A045789" w:rsidR="00FE2FC4" w:rsidRPr="00FE2FC4" w:rsidRDefault="00FE2FC4" w:rsidP="00FE2FC4">
            <w:pPr>
              <w:rPr>
                <w:b/>
                <w:bCs/>
              </w:rPr>
            </w:pPr>
            <w:r w:rsidRPr="009D062B">
              <w:t>Samochód osobowy, fabrycznie nowy rok produkcji 2022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AD7B" w14:textId="69FD5EA4" w:rsidR="00FE2FC4" w:rsidRPr="00FE2FC4" w:rsidRDefault="008511D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061A4548" w14:textId="77777777" w:rsidTr="00FE2FC4">
        <w:trPr>
          <w:trHeight w:val="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6D0C" w14:textId="12419DD2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E669C" w14:textId="71BA581E" w:rsidR="00FE2FC4" w:rsidRPr="00FE2FC4" w:rsidRDefault="00FE2FC4" w:rsidP="00FE2FC4">
            <w:pPr>
              <w:rPr>
                <w:b/>
                <w:bCs/>
              </w:rPr>
            </w:pPr>
            <w:r w:rsidRPr="009D062B">
              <w:t>Nadwozie SUV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5541" w14:textId="59FA504D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49811348" w14:textId="77777777" w:rsidTr="00FE2FC4">
        <w:trPr>
          <w:trHeight w:val="34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EAF0" w14:textId="7A503BF4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FE43" w14:textId="3FF0732A" w:rsidR="00FE2FC4" w:rsidRPr="00FE2FC4" w:rsidRDefault="00FE2FC4" w:rsidP="00FE2FC4">
            <w:pPr>
              <w:rPr>
                <w:b/>
                <w:bCs/>
              </w:rPr>
            </w:pPr>
            <w:r w:rsidRPr="009D062B">
              <w:t>Pojemność skokowa od 1</w:t>
            </w:r>
            <w:r w:rsidR="00320059">
              <w:t>4</w:t>
            </w:r>
            <w:r w:rsidRPr="009D062B">
              <w:t>00 do 1600 cm3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81A98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10758072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B861" w14:textId="73190875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274C" w14:textId="4D75EB4D" w:rsidR="00FE2FC4" w:rsidRPr="00FE2FC4" w:rsidRDefault="00FE2FC4" w:rsidP="00FE2FC4">
            <w:pPr>
              <w:rPr>
                <w:b/>
                <w:bCs/>
              </w:rPr>
            </w:pPr>
            <w:r w:rsidRPr="009D062B">
              <w:t>Moc minimalna 1</w:t>
            </w:r>
            <w:r>
              <w:t>4</w:t>
            </w:r>
            <w:r w:rsidRPr="009D062B">
              <w:t>0 KM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E6214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00CCDA88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A946" w14:textId="2266646C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5D1EB" w14:textId="21C28679" w:rsidR="00FE2FC4" w:rsidRPr="009D062B" w:rsidRDefault="00FE2FC4" w:rsidP="00FE2FC4">
            <w:r w:rsidRPr="009D062B">
              <w:t>Norma emisji spalin Euro 6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2F5D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533D7424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90B34" w14:textId="4D2736B6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FAD06" w14:textId="2E82FF23" w:rsidR="00FE2FC4" w:rsidRPr="009D062B" w:rsidRDefault="00FE2FC4" w:rsidP="00FE2FC4">
            <w:r w:rsidRPr="009D062B">
              <w:t>Skrzynia biegów</w:t>
            </w:r>
            <w:r>
              <w:t xml:space="preserve"> </w:t>
            </w:r>
            <w:r w:rsidR="00320059">
              <w:t xml:space="preserve">manualna lub </w:t>
            </w:r>
            <w:r>
              <w:t>automatyczna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7E91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53C58182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8E89C" w14:textId="746AB5C9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5CF9" w14:textId="581D13A7" w:rsidR="00FE2FC4" w:rsidRPr="009D062B" w:rsidRDefault="00FE2FC4" w:rsidP="00FE2FC4">
            <w:r w:rsidRPr="009D062B">
              <w:t>Liczba miejsc siedzących 5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8E0E" w14:textId="43DDFC79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12D5AC77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D29A8" w14:textId="3CCCDFC6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E4AE" w14:textId="143BD274" w:rsidR="00FE2FC4" w:rsidRPr="009D062B" w:rsidRDefault="00FE2FC4" w:rsidP="00FE2FC4">
            <w:r w:rsidRPr="009D062B">
              <w:t>Paliwo Hybryda, benzyna bezołowiowa plus</w:t>
            </w:r>
            <w:r w:rsidRPr="009D062B">
              <w:br/>
              <w:t>instalacja gazowa LPG,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A819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3B8D3AEC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D3232" w14:textId="1AB17D3B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B7F16" w14:textId="4F468A52" w:rsidR="00FE2FC4" w:rsidRPr="009D062B" w:rsidRDefault="00FE2FC4" w:rsidP="00FE2FC4">
            <w:r w:rsidRPr="009D062B">
              <w:t>Zużycie paliwa – cykl miejski maks. 8</w:t>
            </w:r>
            <w:r w:rsidR="00320059">
              <w:t>,5</w:t>
            </w:r>
            <w:r w:rsidRPr="009D062B">
              <w:t xml:space="preserve"> l </w:t>
            </w:r>
            <w:r w:rsidR="00320059">
              <w:t xml:space="preserve">      </w:t>
            </w:r>
            <w:r w:rsidRPr="009D062B">
              <w:t>(10 LPG)/100km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1714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61F8A7D4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4466" w14:textId="6AD1AD63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FAE5C" w14:textId="67A033F0" w:rsidR="00FE2FC4" w:rsidRPr="009D062B" w:rsidRDefault="00FE2FC4" w:rsidP="00FE2FC4">
            <w:r w:rsidRPr="009D062B">
              <w:t>Zużycie paliwa – cykl pozamiejski maks. 7 l (8 LPG)/100km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C6D4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32061356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9F9C" w14:textId="4FAAABDB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FDA25" w14:textId="5740CC72" w:rsidR="00FE2FC4" w:rsidRPr="009D062B" w:rsidRDefault="00FE2FC4" w:rsidP="00FE2FC4">
            <w:r w:rsidRPr="009D062B">
              <w:t>Typ napędu napęd na przednią</w:t>
            </w:r>
            <w:r w:rsidR="00320059" w:rsidRPr="009D062B">
              <w:t xml:space="preserve"> oś</w:t>
            </w:r>
            <w:r w:rsidR="00320059">
              <w:t xml:space="preserve"> /lub 4x4/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994F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5962FC1B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60D04" w14:textId="62B3AF7A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37C1" w14:textId="7E65FEB0" w:rsidR="00FE2FC4" w:rsidRPr="009D062B" w:rsidRDefault="00FE2FC4" w:rsidP="00FE2FC4">
            <w:r w:rsidRPr="009D062B">
              <w:t>Kolor nadwozia, lakier brak wymogu koloru, lakier</w:t>
            </w:r>
            <w:r>
              <w:t xml:space="preserve"> </w:t>
            </w:r>
            <w:r w:rsidRPr="009D062B">
              <w:t>metalizowany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D721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57AC5EF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0FA92" w14:textId="4FF47231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90B3" w14:textId="0908280A" w:rsidR="00FE2FC4" w:rsidRPr="009D062B" w:rsidRDefault="00FE2FC4" w:rsidP="00FE2FC4">
            <w:r w:rsidRPr="009D062B">
              <w:t>Długość pojazdu min. 4200 mm/ max 4700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FED1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12FFE5D9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C3635" w14:textId="3D855800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74B4" w14:textId="4BF35843" w:rsidR="00FE2FC4" w:rsidRPr="009D062B" w:rsidRDefault="00FE2FC4" w:rsidP="00FE2FC4">
            <w:r w:rsidRPr="009D062B">
              <w:t>Pojemność bagażnika min. 400 l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B59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00DFC060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6785" w14:textId="3F532FCB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49B6" w14:textId="5A23CA0F" w:rsidR="00FE2FC4" w:rsidRPr="009D062B" w:rsidRDefault="00FE2FC4" w:rsidP="00FE2FC4">
            <w:r w:rsidRPr="009D062B">
              <w:t>Prześwit min. 150 mm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9047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62BBD9A8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B621E" w14:textId="1A3037C0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FF06B" w14:textId="56B58A1E" w:rsidR="00FE2FC4" w:rsidRPr="009D062B" w:rsidRDefault="00FE2FC4" w:rsidP="00FE2FC4">
            <w:r w:rsidRPr="009D062B">
              <w:t>Gwarancja na silnik i podzespoły min. 2 lata/100.000 kilometrów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6F256" w14:textId="5BD56C92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4AE90C5D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15E57" w14:textId="567AF9BC" w:rsidR="00FE2FC4" w:rsidRPr="00FE2FC4" w:rsidRDefault="00644478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2012" w14:textId="6EFD4830" w:rsidR="00FE2FC4" w:rsidRPr="009D062B" w:rsidRDefault="00FE2FC4" w:rsidP="00FE2FC4">
            <w:r w:rsidRPr="009D062B">
              <w:t>Gwarancja na powłokę lakierniczą min. 3 lata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4507" w14:textId="30883084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064CD0D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75BD" w14:textId="78FC11F9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EB2AC" w14:textId="783BFA5C" w:rsidR="00FE2FC4" w:rsidRPr="009D062B" w:rsidRDefault="00FE2FC4" w:rsidP="00FE2FC4">
            <w:r w:rsidRPr="009D062B">
              <w:t>Poduszka powietrzna czołowa i boczna dla kierowcy i pasażera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93041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353D38ED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C47A" w14:textId="3AFFBFEB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6479" w14:textId="230978B1" w:rsidR="00FE2FC4" w:rsidRPr="009D062B" w:rsidRDefault="00FE2FC4" w:rsidP="00FE2FC4">
            <w:r w:rsidRPr="009D062B">
              <w:t>Poduszki powietrzne kurtynowe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3C04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624B3C80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407A" w14:textId="3E2C77F8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461DC" w14:textId="57D8D156" w:rsidR="00FE2FC4" w:rsidRPr="009D062B" w:rsidRDefault="00FE2FC4" w:rsidP="00FE2FC4">
            <w:r w:rsidRPr="009D062B">
              <w:t>Zagłówki przednie, trzy regulowane na wysokość zagłówki na tylnej kanapie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B1115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7CEFE1B3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B8FA" w14:textId="53565935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10AE" w14:textId="7CF0346E" w:rsidR="00FE2FC4" w:rsidRPr="009D062B" w:rsidRDefault="00FE2FC4" w:rsidP="00FE2FC4">
            <w:r w:rsidRPr="009D062B">
              <w:t>System wspomagania nagłego hamowania, ABS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D674" w14:textId="564C1541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25974622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378F" w14:textId="1BA03D25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0B90" w14:textId="06BF8C79" w:rsidR="00FE2FC4" w:rsidRPr="009D062B" w:rsidRDefault="00FE2FC4" w:rsidP="00FE2FC4">
            <w:r w:rsidRPr="009D062B">
              <w:t>System wspomagania parkowania tyłem + kamera cofania + czujniki parkowania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905F" w14:textId="6B2894AF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2A9CEF5B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5383" w14:textId="2A1C2EAB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6C8F" w14:textId="7BDD535F" w:rsidR="00FE2FC4" w:rsidRPr="009D062B" w:rsidRDefault="00FE2FC4" w:rsidP="00FE2FC4">
            <w:r w:rsidRPr="009D062B">
              <w:t xml:space="preserve">Blokada </w:t>
            </w:r>
            <w:proofErr w:type="spellStart"/>
            <w:r w:rsidRPr="009D062B">
              <w:t>przeciwuruchomieniowa</w:t>
            </w:r>
            <w:proofErr w:type="spellEnd"/>
            <w:r w:rsidRPr="009D062B">
              <w:t xml:space="preserve"> (immobiliser), alarm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64A0" w14:textId="7BF366D8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23E44DE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1F6A" w14:textId="5DE745A9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FBD4" w14:textId="2751BEC6" w:rsidR="00FE2FC4" w:rsidRPr="009D062B" w:rsidRDefault="00FE2FC4" w:rsidP="00FE2FC4">
            <w:r w:rsidRPr="009D062B">
              <w:t>System start stop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B115" w14:textId="2F580FD9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320059" w:rsidRPr="00FE2FC4" w14:paraId="4CF0F61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8F71" w14:textId="162295BB" w:rsidR="00320059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6A7E3" w14:textId="7916B07F" w:rsidR="00320059" w:rsidRPr="009D062B" w:rsidRDefault="00320059" w:rsidP="00FE2FC4">
            <w:r>
              <w:t>Tempomat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E07" w14:textId="7C94BBDE" w:rsidR="00320059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43DE26B3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89F39" w14:textId="19B0B25F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1EB5" w14:textId="58BF6D27" w:rsidR="00FE2FC4" w:rsidRPr="009D062B" w:rsidRDefault="00FE2FC4" w:rsidP="00FE2FC4">
            <w:r w:rsidRPr="009D062B">
              <w:t xml:space="preserve">Klimatyzacja 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C6CB" w14:textId="0D1F7892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36FC5680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16125" w14:textId="5F8D1CBD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885CA" w14:textId="23B3DE13" w:rsidR="00FE2FC4" w:rsidRPr="009D062B" w:rsidRDefault="00FE2FC4" w:rsidP="00FE2FC4">
            <w:r w:rsidRPr="009D062B">
              <w:t>Elektrycznie sterowane szyby z przodu i z tyłu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16F01" w14:textId="5AFCC0BA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62C005F9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A1648" w14:textId="2D92727C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588D1" w14:textId="5BEBE0DA" w:rsidR="00FE2FC4" w:rsidRPr="009D062B" w:rsidRDefault="00FE2FC4" w:rsidP="00FE2FC4">
            <w:r w:rsidRPr="009D062B">
              <w:t>Elektrycznie sterowane i podgrzewane lusterka boczne zewnętrzne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B0C3" w14:textId="370310FE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5A22F7DE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264F0" w14:textId="0FD4BF06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701BD" w14:textId="4EF80D5A" w:rsidR="00FE2FC4" w:rsidRPr="009D062B" w:rsidRDefault="00FE2FC4" w:rsidP="00FE2FC4">
            <w:r w:rsidRPr="009D062B">
              <w:t>Fotel kierowcy z regulacją wysokości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6C20" w14:textId="17A05D1B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320059" w:rsidRPr="00FE2FC4" w14:paraId="4E7F858E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C5B9" w14:textId="77436363" w:rsidR="00320059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FB70" w14:textId="1BBB370F" w:rsidR="00320059" w:rsidRPr="009D062B" w:rsidRDefault="00320059" w:rsidP="00FE2FC4">
            <w:r>
              <w:t>Podgrzewane fotele przednie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B820" w14:textId="2EBF9F21" w:rsidR="00320059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69D20D5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70B1D" w14:textId="53226856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0158" w14:textId="714FADA8" w:rsidR="00FE2FC4" w:rsidRPr="009D062B" w:rsidRDefault="00FE2FC4" w:rsidP="00FE2FC4">
            <w:r w:rsidRPr="009D062B">
              <w:t>Instalacja radiowa z głośnikami i anteną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471" w14:textId="185F102D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31C0776B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E97F4" w14:textId="0E429A44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4422" w14:textId="17122DED" w:rsidR="00FE2FC4" w:rsidRPr="009D062B" w:rsidRDefault="00FE2FC4" w:rsidP="00FE2FC4">
            <w:r w:rsidRPr="009D062B">
              <w:t>Termometr zewnętrzny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93B0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0CCF77F2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5F44" w14:textId="1AC3C533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B8141" w14:textId="44BD4A13" w:rsidR="00FE2FC4" w:rsidRPr="009D062B" w:rsidRDefault="00FE2FC4" w:rsidP="00FE2FC4">
            <w:r w:rsidRPr="009D062B">
              <w:t>Komputer pokładowy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A7460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577CFE79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FF15" w14:textId="7D62A023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8CF7" w14:textId="39C4FE5E" w:rsidR="00FE2FC4" w:rsidRPr="009D062B" w:rsidRDefault="00FE2FC4" w:rsidP="00FE2FC4">
            <w:r w:rsidRPr="009D062B">
              <w:t>Światła LED</w:t>
            </w:r>
            <w:r w:rsidR="00940021">
              <w:t xml:space="preserve"> do jazdy dziennej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AC61" w14:textId="6A8C1B92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0442B7E7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5D7A7" w14:textId="46160BD4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DD63" w14:textId="7E950FC8" w:rsidR="00FE2FC4" w:rsidRPr="009D062B" w:rsidRDefault="00FE2FC4" w:rsidP="00FE2FC4">
            <w:r w:rsidRPr="009D062B">
              <w:t>Komplet gumowych dywaników wewnętrznych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EFE4" w14:textId="6CA5E653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28C9A614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79D9" w14:textId="1C5E8B12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A620E" w14:textId="5FB3F0FA" w:rsidR="00FE2FC4" w:rsidRPr="009D062B" w:rsidRDefault="00FE2FC4" w:rsidP="00FE2FC4">
            <w:r w:rsidRPr="009D062B">
              <w:t>Felgi aluminiowe</w:t>
            </w:r>
            <w:r w:rsidR="00320059">
              <w:t xml:space="preserve"> </w:t>
            </w:r>
            <w:r w:rsidRPr="009D062B">
              <w:t xml:space="preserve"> </w:t>
            </w:r>
            <w:r w:rsidR="00320059">
              <w:t>16/</w:t>
            </w:r>
            <w:r w:rsidRPr="009D062B">
              <w:t>17/18 cali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A653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549C8EA2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45E9" w14:textId="00C33AB5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AE25" w14:textId="04FF3F9A" w:rsidR="00FE2FC4" w:rsidRPr="009D062B" w:rsidRDefault="00FE2FC4" w:rsidP="00FE2FC4">
            <w:r w:rsidRPr="009D062B">
              <w:t>Komplet kół letnich</w:t>
            </w:r>
            <w:r w:rsidR="00320059">
              <w:t>/zimowych</w:t>
            </w:r>
            <w:r w:rsidRPr="009D062B">
              <w:t xml:space="preserve"> </w:t>
            </w:r>
            <w:r w:rsidR="00320059">
              <w:t>wielosezonowe/ 16/</w:t>
            </w:r>
            <w:r w:rsidRPr="009D062B">
              <w:t>17/18 cali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AB9D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33308F93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A83B" w14:textId="61E026C7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D55F" w14:textId="74597CC9" w:rsidR="00FE2FC4" w:rsidRPr="009D062B" w:rsidRDefault="00FE2FC4" w:rsidP="00FE2FC4">
            <w:r w:rsidRPr="009D062B">
              <w:t xml:space="preserve">Koło zapasowe </w:t>
            </w:r>
            <w:r w:rsidR="00E60F51">
              <w:t>/</w:t>
            </w:r>
            <w:r w:rsidRPr="009D062B">
              <w:t>dojazdowe</w:t>
            </w:r>
            <w:r w:rsidR="00E60F51">
              <w:t>/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73C1" w14:textId="1E53B342" w:rsidR="00FE2FC4" w:rsidRPr="00FE2FC4" w:rsidRDefault="00E60F51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wymagane</w:t>
            </w:r>
          </w:p>
        </w:tc>
      </w:tr>
      <w:tr w:rsidR="00FE2FC4" w:rsidRPr="00FE2FC4" w14:paraId="16EEE9DE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DED46" w14:textId="02D4E619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471C5" w14:textId="0A94B0AE" w:rsidR="00FE2FC4" w:rsidRPr="009D062B" w:rsidRDefault="00FE2FC4" w:rsidP="00FE2FC4">
            <w:r w:rsidRPr="009D062B">
              <w:t>Instrukcja obsługi w języku polskim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5627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012F892C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FFCD6" w14:textId="5C77C2F7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36D18" w14:textId="07124EF1" w:rsidR="00FE2FC4" w:rsidRPr="009D062B" w:rsidRDefault="00FE2FC4" w:rsidP="00FE2FC4">
            <w:r w:rsidRPr="009D062B">
              <w:t>Karta gwarancyjna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CF2E8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6A32EB5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062B" w14:textId="5D474665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5629B" w14:textId="5342F6F4" w:rsidR="00FE2FC4" w:rsidRPr="009D062B" w:rsidRDefault="00FE2FC4" w:rsidP="00FE2FC4">
            <w:r w:rsidRPr="009D062B">
              <w:t>Świadectwo homologacji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BCFC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004F22D0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FFB9C" w14:textId="12646789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4BFE" w14:textId="66B227EE" w:rsidR="00FE2FC4" w:rsidRPr="009D062B" w:rsidRDefault="00FE2FC4" w:rsidP="00FE2FC4">
            <w:r w:rsidRPr="009D062B">
              <w:t>Książka serwisowa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0B38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6F97F8AA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D887" w14:textId="51CA0E07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B9221" w14:textId="2593E41C" w:rsidR="00FE2FC4" w:rsidRPr="009D062B" w:rsidRDefault="00FE2FC4" w:rsidP="00FE2FC4">
            <w:r w:rsidRPr="009D062B">
              <w:t>Kamizelka odblaskowa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C2B8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6A69E91E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C568" w14:textId="570A58F8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C1FDD" w14:textId="0242BDD2" w:rsidR="00FE2FC4" w:rsidRPr="009D062B" w:rsidRDefault="00FE2FC4" w:rsidP="00FE2FC4">
            <w:r w:rsidRPr="009D062B">
              <w:t>Apteczka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4F81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084359D2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3E32" w14:textId="0B99E95A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DFF5" w14:textId="2A6F8776" w:rsidR="00FE2FC4" w:rsidRPr="009D062B" w:rsidRDefault="00FE2FC4" w:rsidP="00FE2FC4">
            <w:r w:rsidRPr="009D062B">
              <w:t>Gaśnica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05AAD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FE2FC4" w:rsidRPr="00FE2FC4" w14:paraId="147D1787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E0A5C" w14:textId="6BD89C0A" w:rsidR="00FE2FC4" w:rsidRPr="00FE2FC4" w:rsidRDefault="00F25AC6" w:rsidP="00FE2FC4">
            <w:pPr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0427D" w14:textId="7942E580" w:rsidR="00FE2FC4" w:rsidRPr="009D062B" w:rsidRDefault="00FE2FC4" w:rsidP="00FE2FC4">
            <w:r w:rsidRPr="009D062B">
              <w:t>Trójkąt ostrzegawczy</w:t>
            </w:r>
          </w:p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391CC" w14:textId="77777777" w:rsidR="00FE2FC4" w:rsidRPr="00FE2FC4" w:rsidRDefault="00FE2FC4" w:rsidP="00FE2FC4">
            <w:pPr>
              <w:rPr>
                <w:b/>
                <w:bCs/>
              </w:rPr>
            </w:pPr>
          </w:p>
        </w:tc>
      </w:tr>
      <w:tr w:rsidR="00894158" w:rsidRPr="00FE2FC4" w14:paraId="324A7ACA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0F38C" w14:textId="11AC2C86" w:rsidR="00894158" w:rsidRPr="00F25AC6" w:rsidRDefault="00F25AC6" w:rsidP="00FE2FC4">
            <w:r w:rsidRPr="00F25AC6">
              <w:t>47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4535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EC20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  <w:tr w:rsidR="00894158" w:rsidRPr="00FE2FC4" w14:paraId="4E67D533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6CC5" w14:textId="27EDDAD2" w:rsidR="00894158" w:rsidRPr="00F25AC6" w:rsidRDefault="00F25AC6" w:rsidP="00FE2FC4">
            <w:r w:rsidRPr="00F25AC6">
              <w:t>48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C1EC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340E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  <w:tr w:rsidR="00894158" w:rsidRPr="00FE2FC4" w14:paraId="7244B4D5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0D333" w14:textId="25D09145" w:rsidR="00894158" w:rsidRPr="00F25AC6" w:rsidRDefault="00F25AC6" w:rsidP="00FE2FC4">
            <w:r w:rsidRPr="00F25AC6">
              <w:t>49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333C0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3FFD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  <w:tr w:rsidR="00894158" w:rsidRPr="00FE2FC4" w14:paraId="39569E83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AE99" w14:textId="3A469019" w:rsidR="00894158" w:rsidRPr="00F25AC6" w:rsidRDefault="00F25AC6" w:rsidP="00FE2FC4">
            <w:r w:rsidRPr="00F25AC6">
              <w:t>50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11792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1CC6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  <w:tr w:rsidR="00894158" w:rsidRPr="00FE2FC4" w14:paraId="63ABF454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97DB3" w14:textId="2F64C415" w:rsidR="00894158" w:rsidRPr="00F25AC6" w:rsidRDefault="00F25AC6" w:rsidP="00FE2FC4">
            <w:r w:rsidRPr="00F25AC6">
              <w:t>51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096E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E8CC9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  <w:tr w:rsidR="00894158" w:rsidRPr="00FE2FC4" w14:paraId="5BD14B83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4190" w14:textId="23D17457" w:rsidR="00894158" w:rsidRPr="00F25AC6" w:rsidRDefault="00F25AC6" w:rsidP="00FE2FC4">
            <w:r w:rsidRPr="00F25AC6">
              <w:t>52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109F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7F67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  <w:tr w:rsidR="00894158" w:rsidRPr="00FE2FC4" w14:paraId="70511134" w14:textId="77777777" w:rsidTr="00FE2FC4">
        <w:trPr>
          <w:trHeight w:val="52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9A54" w14:textId="36A5E965" w:rsidR="00894158" w:rsidRPr="00F25AC6" w:rsidRDefault="00F25AC6" w:rsidP="00FE2FC4">
            <w:r w:rsidRPr="00F25AC6">
              <w:t>53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97024" w14:textId="77777777" w:rsidR="00894158" w:rsidRPr="009D062B" w:rsidRDefault="00894158" w:rsidP="00FE2FC4"/>
        </w:tc>
        <w:tc>
          <w:tcPr>
            <w:tcW w:w="3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F6F0" w14:textId="77777777" w:rsidR="00894158" w:rsidRPr="00FE2FC4" w:rsidRDefault="00894158" w:rsidP="00FE2FC4">
            <w:pPr>
              <w:rPr>
                <w:b/>
                <w:bCs/>
              </w:rPr>
            </w:pPr>
          </w:p>
        </w:tc>
      </w:tr>
    </w:tbl>
    <w:p w14:paraId="442BC2BB" w14:textId="4C9612A7" w:rsidR="003330FD" w:rsidRDefault="003330FD" w:rsidP="009D062B"/>
    <w:p w14:paraId="345666FD" w14:textId="71B9B4F9" w:rsidR="00CB21B7" w:rsidRDefault="00CB21B7" w:rsidP="009D062B"/>
    <w:p w14:paraId="358F4409" w14:textId="77777777" w:rsidR="00CB21B7" w:rsidRPr="00CB21B7" w:rsidRDefault="00CB21B7" w:rsidP="00CB21B7">
      <w:pPr>
        <w:ind w:left="2832" w:firstLine="708"/>
        <w:rPr>
          <w:rFonts w:ascii="Bookman Old Style" w:eastAsia="Calibri" w:hAnsi="Bookman Old Style" w:cs="Times New Roman"/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B21B7">
        <w:rPr>
          <w:rFonts w:ascii="Bookman Old Style" w:eastAsia="Calibri" w:hAnsi="Bookman Old Style" w:cs="Times New Roman"/>
          <w:b/>
          <w:bCs/>
        </w:rPr>
        <w:t xml:space="preserve">Powiatowy Lekarz Weterynarii w Kolbuszowej </w:t>
      </w:r>
    </w:p>
    <w:p w14:paraId="5431D041" w14:textId="77777777" w:rsidR="00CB21B7" w:rsidRPr="00CB21B7" w:rsidRDefault="00CB21B7" w:rsidP="00CB21B7">
      <w:pPr>
        <w:spacing w:line="256" w:lineRule="auto"/>
        <w:ind w:left="2832" w:firstLine="708"/>
        <w:rPr>
          <w:rFonts w:ascii="Bookman Old Style" w:eastAsia="Calibri" w:hAnsi="Bookman Old Style" w:cs="Times New Roman"/>
        </w:rPr>
      </w:pPr>
      <w:r w:rsidRPr="00CB21B7">
        <w:rPr>
          <w:rFonts w:ascii="Bookman Old Style" w:eastAsia="Calibri" w:hAnsi="Bookman Old Style" w:cs="Times New Roman"/>
        </w:rPr>
        <w:t xml:space="preserve">                   lek. wet. Marek Olszowy </w:t>
      </w:r>
    </w:p>
    <w:p w14:paraId="160F364A" w14:textId="77777777" w:rsidR="00CB21B7" w:rsidRPr="00CB21B7" w:rsidRDefault="00CB21B7" w:rsidP="00CB21B7">
      <w:pPr>
        <w:spacing w:line="256" w:lineRule="auto"/>
        <w:ind w:left="2832" w:firstLine="708"/>
        <w:rPr>
          <w:rFonts w:ascii="Bookman Old Style" w:eastAsia="Calibri" w:hAnsi="Bookman Old Style" w:cs="Times New Roman"/>
        </w:rPr>
      </w:pPr>
      <w:r w:rsidRPr="00CB21B7">
        <w:rPr>
          <w:rFonts w:ascii="Bookman Old Style" w:eastAsia="Calibri" w:hAnsi="Bookman Old Style" w:cs="Times New Roman"/>
        </w:rPr>
        <w:t>(Podpisane bezpiecznym podpisem elektronicznym)</w:t>
      </w:r>
    </w:p>
    <w:p w14:paraId="7C60B614" w14:textId="60A28534" w:rsidR="00CB21B7" w:rsidRDefault="00CB21B7" w:rsidP="009D062B">
      <w:r>
        <w:tab/>
      </w:r>
    </w:p>
    <w:sectPr w:rsidR="00CB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62B"/>
    <w:rsid w:val="00320059"/>
    <w:rsid w:val="003330FD"/>
    <w:rsid w:val="00644478"/>
    <w:rsid w:val="008511D6"/>
    <w:rsid w:val="00894158"/>
    <w:rsid w:val="00940021"/>
    <w:rsid w:val="009D062B"/>
    <w:rsid w:val="00CB21B7"/>
    <w:rsid w:val="00DA70D7"/>
    <w:rsid w:val="00E60F51"/>
    <w:rsid w:val="00F25AC6"/>
    <w:rsid w:val="00F76D4C"/>
    <w:rsid w:val="00FE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A2F5"/>
  <w15:chartTrackingRefBased/>
  <w15:docId w15:val="{127BAF7D-2F62-4EB0-AC5F-C108318E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 Kolbuszowa</dc:creator>
  <cp:keywords/>
  <dc:description/>
  <cp:lastModifiedBy>PIW Kolbuszowa</cp:lastModifiedBy>
  <cp:revision>12</cp:revision>
  <dcterms:created xsi:type="dcterms:W3CDTF">2022-10-12T05:48:00Z</dcterms:created>
  <dcterms:modified xsi:type="dcterms:W3CDTF">2022-10-13T10:00:00Z</dcterms:modified>
</cp:coreProperties>
</file>